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668" w:rsidRDefault="00942668" w:rsidP="00942668">
      <w:pPr>
        <w:shd w:val="clear" w:color="auto" w:fill="FFFFFF"/>
        <w:spacing w:after="0" w:line="240" w:lineRule="auto"/>
        <w:rPr>
          <w:rFonts w:ascii="Times New Roman" w:eastAsia="Times New Roman" w:hAnsi="Times New Roman"/>
          <w:b/>
          <w:color w:val="222222"/>
          <w:sz w:val="24"/>
          <w:szCs w:val="24"/>
        </w:rPr>
      </w:pPr>
    </w:p>
    <w:p w:rsidR="007979AB" w:rsidRDefault="007979AB" w:rsidP="007979AB">
      <w:pPr>
        <w:shd w:val="clear" w:color="auto" w:fill="FFFFFF"/>
        <w:spacing w:after="0" w:line="240" w:lineRule="auto"/>
        <w:rPr>
          <w:rFonts w:ascii="Times New Roman" w:eastAsia="Times New Roman" w:hAnsi="Times New Roman"/>
          <w:b/>
          <w:color w:val="222222"/>
          <w:sz w:val="24"/>
          <w:szCs w:val="24"/>
        </w:rPr>
      </w:pPr>
      <w:r w:rsidRPr="005D5813">
        <w:rPr>
          <w:rFonts w:ascii="Times New Roman" w:eastAsia="Times New Roman" w:hAnsi="Times New Roman"/>
          <w:b/>
          <w:color w:val="222222"/>
          <w:sz w:val="24"/>
          <w:szCs w:val="24"/>
        </w:rPr>
        <w:t xml:space="preserve">CoE </w:t>
      </w:r>
      <w:r>
        <w:rPr>
          <w:rFonts w:ascii="Times New Roman" w:eastAsia="Times New Roman" w:hAnsi="Times New Roman"/>
          <w:b/>
          <w:color w:val="222222"/>
          <w:sz w:val="24"/>
          <w:szCs w:val="24"/>
        </w:rPr>
        <w:t xml:space="preserve">Conference Call </w:t>
      </w:r>
      <w:r w:rsidRPr="005D5813">
        <w:rPr>
          <w:rFonts w:ascii="Times New Roman" w:eastAsia="Times New Roman" w:hAnsi="Times New Roman"/>
          <w:b/>
          <w:color w:val="222222"/>
          <w:sz w:val="24"/>
          <w:szCs w:val="24"/>
        </w:rPr>
        <w:t>(</w:t>
      </w:r>
      <w:r>
        <w:rPr>
          <w:rFonts w:ascii="Times New Roman" w:eastAsia="Times New Roman" w:hAnsi="Times New Roman"/>
          <w:b/>
          <w:color w:val="222222"/>
          <w:sz w:val="24"/>
          <w:szCs w:val="24"/>
        </w:rPr>
        <w:t xml:space="preserve">Noon </w:t>
      </w:r>
      <w:r w:rsidRPr="005D5813">
        <w:rPr>
          <w:rFonts w:ascii="Times New Roman" w:eastAsia="Times New Roman" w:hAnsi="Times New Roman"/>
          <w:b/>
          <w:color w:val="222222"/>
          <w:sz w:val="24"/>
          <w:szCs w:val="24"/>
        </w:rPr>
        <w:t xml:space="preserve">EST) </w:t>
      </w:r>
      <w:r>
        <w:rPr>
          <w:rFonts w:ascii="Times New Roman" w:eastAsia="Times New Roman" w:hAnsi="Times New Roman"/>
          <w:b/>
          <w:color w:val="222222"/>
          <w:sz w:val="24"/>
          <w:szCs w:val="24"/>
        </w:rPr>
        <w:t>October 13, 2015</w:t>
      </w:r>
    </w:p>
    <w:p w:rsidR="007979AB" w:rsidRPr="005D5813" w:rsidRDefault="007979AB" w:rsidP="007979AB">
      <w:pPr>
        <w:shd w:val="clear" w:color="auto" w:fill="FFFFFF"/>
        <w:spacing w:after="0" w:line="240" w:lineRule="auto"/>
        <w:rPr>
          <w:rFonts w:ascii="Times New Roman" w:eastAsia="Times New Roman" w:hAnsi="Times New Roman"/>
          <w:b/>
          <w:color w:val="222222"/>
          <w:sz w:val="24"/>
          <w:szCs w:val="24"/>
        </w:rPr>
      </w:pPr>
    </w:p>
    <w:p w:rsidR="007979AB" w:rsidRDefault="007979AB" w:rsidP="007979AB">
      <w:pPr>
        <w:shd w:val="clear" w:color="auto" w:fill="FFFFFF"/>
        <w:spacing w:after="0" w:line="240" w:lineRule="auto"/>
        <w:rPr>
          <w:rFonts w:ascii="Times New Roman" w:eastAsia="Times New Roman" w:hAnsi="Times New Roman"/>
          <w:color w:val="222222"/>
          <w:sz w:val="24"/>
          <w:szCs w:val="24"/>
        </w:rPr>
      </w:pPr>
      <w:r w:rsidRPr="005D5813">
        <w:rPr>
          <w:rFonts w:ascii="Times New Roman" w:eastAsia="Times New Roman" w:hAnsi="Times New Roman"/>
          <w:color w:val="222222"/>
          <w:sz w:val="24"/>
          <w:szCs w:val="24"/>
        </w:rPr>
        <w:t>Present</w:t>
      </w:r>
      <w:r w:rsidRPr="00F31112">
        <w:rPr>
          <w:rFonts w:ascii="Times New Roman" w:eastAsia="Times New Roman" w:hAnsi="Times New Roman"/>
          <w:color w:val="222222"/>
          <w:sz w:val="24"/>
          <w:szCs w:val="24"/>
        </w:rPr>
        <w:t xml:space="preserve">: </w:t>
      </w:r>
      <w:r w:rsidRPr="00906A31">
        <w:rPr>
          <w:rFonts w:ascii="Times New Roman" w:eastAsia="Times New Roman" w:hAnsi="Times New Roman"/>
          <w:color w:val="222222"/>
          <w:sz w:val="24"/>
          <w:szCs w:val="24"/>
        </w:rPr>
        <w:t>Sarah Buchanan, Alison Clemens</w:t>
      </w:r>
      <w:r w:rsidR="00763F2E" w:rsidRPr="00906A31">
        <w:rPr>
          <w:rFonts w:ascii="Times New Roman" w:eastAsia="Times New Roman" w:hAnsi="Times New Roman"/>
          <w:color w:val="222222"/>
          <w:sz w:val="24"/>
          <w:szCs w:val="24"/>
        </w:rPr>
        <w:t xml:space="preserve">, Richard Dine, </w:t>
      </w:r>
      <w:r w:rsidRPr="00906A31">
        <w:rPr>
          <w:rFonts w:ascii="Times New Roman" w:eastAsia="Times New Roman" w:hAnsi="Times New Roman"/>
          <w:color w:val="222222"/>
          <w:sz w:val="24"/>
          <w:szCs w:val="24"/>
        </w:rPr>
        <w:t xml:space="preserve">Marcy Flynn, </w:t>
      </w:r>
      <w:r w:rsidR="00906A31" w:rsidRPr="00906A31">
        <w:rPr>
          <w:rFonts w:ascii="Times New Roman" w:eastAsia="Times New Roman" w:hAnsi="Times New Roman"/>
          <w:color w:val="222222"/>
          <w:sz w:val="24"/>
          <w:szCs w:val="24"/>
        </w:rPr>
        <w:t>Brad Houston</w:t>
      </w:r>
      <w:r w:rsidR="00906A31">
        <w:rPr>
          <w:rFonts w:ascii="Times New Roman" w:eastAsia="Times New Roman" w:hAnsi="Times New Roman"/>
          <w:color w:val="222222"/>
          <w:sz w:val="24"/>
          <w:szCs w:val="24"/>
        </w:rPr>
        <w:t xml:space="preserve">, </w:t>
      </w:r>
      <w:r w:rsidRPr="00906A31">
        <w:rPr>
          <w:rFonts w:ascii="Times New Roman" w:eastAsia="Times New Roman" w:hAnsi="Times New Roman"/>
          <w:color w:val="222222"/>
          <w:sz w:val="24"/>
          <w:szCs w:val="24"/>
        </w:rPr>
        <w:t xml:space="preserve">Lauren Goodley, Kris Kiesling (Council Liaison), </w:t>
      </w:r>
      <w:r w:rsidR="00906A31" w:rsidRPr="00906A31">
        <w:rPr>
          <w:rFonts w:ascii="Times New Roman" w:eastAsia="Times New Roman" w:hAnsi="Times New Roman"/>
          <w:color w:val="222222"/>
          <w:sz w:val="24"/>
          <w:szCs w:val="24"/>
        </w:rPr>
        <w:t>Marty Olliff,</w:t>
      </w:r>
      <w:r w:rsidR="00906A31">
        <w:rPr>
          <w:rFonts w:ascii="Times New Roman" w:eastAsia="Times New Roman" w:hAnsi="Times New Roman"/>
          <w:color w:val="222222"/>
          <w:sz w:val="24"/>
          <w:szCs w:val="24"/>
        </w:rPr>
        <w:t xml:space="preserve"> </w:t>
      </w:r>
      <w:r w:rsidRPr="00906A31">
        <w:rPr>
          <w:rFonts w:ascii="Times New Roman" w:eastAsia="Times New Roman" w:hAnsi="Times New Roman"/>
          <w:color w:val="222222"/>
          <w:sz w:val="24"/>
          <w:szCs w:val="24"/>
        </w:rPr>
        <w:t xml:space="preserve">Solveig De Sutter, and </w:t>
      </w:r>
      <w:r w:rsidR="00763F2E" w:rsidRPr="00906A31">
        <w:rPr>
          <w:rFonts w:ascii="Times New Roman" w:eastAsia="Times New Roman" w:hAnsi="Times New Roman"/>
          <w:color w:val="222222"/>
          <w:sz w:val="24"/>
          <w:szCs w:val="24"/>
        </w:rPr>
        <w:t>Brianne Downing</w:t>
      </w:r>
      <w:r w:rsidRPr="00906A31">
        <w:rPr>
          <w:rFonts w:ascii="Times New Roman" w:eastAsia="Times New Roman" w:hAnsi="Times New Roman"/>
          <w:color w:val="222222"/>
          <w:sz w:val="24"/>
          <w:szCs w:val="24"/>
        </w:rPr>
        <w:t>.</w:t>
      </w:r>
      <w:r w:rsidRPr="00F31112">
        <w:rPr>
          <w:rFonts w:ascii="Times New Roman" w:eastAsia="Times New Roman" w:hAnsi="Times New Roman"/>
          <w:color w:val="222222"/>
          <w:sz w:val="24"/>
          <w:szCs w:val="24"/>
        </w:rPr>
        <w:t xml:space="preserve">  Absent:</w:t>
      </w:r>
      <w:r>
        <w:rPr>
          <w:rFonts w:ascii="Times New Roman" w:eastAsia="Times New Roman" w:hAnsi="Times New Roman"/>
          <w:color w:val="222222"/>
          <w:sz w:val="24"/>
          <w:szCs w:val="24"/>
        </w:rPr>
        <w:t xml:space="preserve">  </w:t>
      </w:r>
      <w:r w:rsidR="00763F2E" w:rsidRPr="00F31112">
        <w:rPr>
          <w:rFonts w:ascii="Times New Roman" w:eastAsia="Times New Roman" w:hAnsi="Times New Roman"/>
          <w:color w:val="222222"/>
          <w:sz w:val="24"/>
          <w:szCs w:val="24"/>
        </w:rPr>
        <w:t>Erin Faulder</w:t>
      </w:r>
      <w:r w:rsidR="00763F2E">
        <w:rPr>
          <w:rFonts w:ascii="Times New Roman" w:eastAsia="Times New Roman" w:hAnsi="Times New Roman"/>
          <w:color w:val="222222"/>
          <w:sz w:val="24"/>
          <w:szCs w:val="24"/>
        </w:rPr>
        <w:t xml:space="preserve">, </w:t>
      </w:r>
      <w:r w:rsidR="00906A31">
        <w:rPr>
          <w:rFonts w:ascii="Times New Roman" w:eastAsia="Times New Roman" w:hAnsi="Times New Roman"/>
          <w:color w:val="222222"/>
          <w:sz w:val="24"/>
          <w:szCs w:val="24"/>
        </w:rPr>
        <w:t xml:space="preserve">Morgan Gieringer, Mahnaz Ghaznavi (ex officio), </w:t>
      </w:r>
      <w:r w:rsidR="00763F2E">
        <w:rPr>
          <w:rFonts w:ascii="Times New Roman" w:eastAsia="Times New Roman" w:hAnsi="Times New Roman"/>
          <w:color w:val="222222"/>
          <w:sz w:val="24"/>
          <w:szCs w:val="24"/>
        </w:rPr>
        <w:t>B</w:t>
      </w:r>
      <w:r w:rsidRPr="00F31112">
        <w:rPr>
          <w:rFonts w:ascii="Times New Roman" w:eastAsia="Times New Roman" w:hAnsi="Times New Roman"/>
          <w:color w:val="222222"/>
          <w:sz w:val="24"/>
          <w:szCs w:val="24"/>
        </w:rPr>
        <w:t>eth Myers</w:t>
      </w:r>
      <w:r>
        <w:rPr>
          <w:rFonts w:ascii="Times New Roman" w:eastAsia="Times New Roman" w:hAnsi="Times New Roman"/>
          <w:color w:val="222222"/>
          <w:sz w:val="24"/>
          <w:szCs w:val="24"/>
        </w:rPr>
        <w:t>,</w:t>
      </w:r>
      <w:r w:rsidR="00906A31">
        <w:rPr>
          <w:rFonts w:ascii="Times New Roman" w:eastAsia="Times New Roman" w:hAnsi="Times New Roman"/>
          <w:color w:val="222222"/>
          <w:sz w:val="24"/>
          <w:szCs w:val="24"/>
        </w:rPr>
        <w:t xml:space="preserve"> and Jennifer Pelose.</w:t>
      </w:r>
    </w:p>
    <w:p w:rsidR="006F0BB8" w:rsidRPr="006F0BB8" w:rsidRDefault="006C64B7" w:rsidP="00B14B97">
      <w:pPr>
        <w:pStyle w:val="ListParagraph"/>
        <w:numPr>
          <w:ilvl w:val="0"/>
          <w:numId w:val="2"/>
        </w:numPr>
        <w:spacing w:before="100" w:beforeAutospacing="1" w:after="100" w:afterAutospacing="1"/>
        <w:rPr>
          <w:rFonts w:eastAsia="Times New Roman"/>
        </w:rPr>
      </w:pPr>
      <w:r>
        <w:t>Kiesling</w:t>
      </w:r>
      <w:r w:rsidR="00906A31">
        <w:t xml:space="preserve"> reported that Council is working on the dues increase and the proposal to create affinity groups.  The next Council meeting is scheduled for November 8-10, and she offered to </w:t>
      </w:r>
      <w:r w:rsidR="00763F2E">
        <w:t>take any</w:t>
      </w:r>
      <w:r w:rsidR="00906A31">
        <w:t xml:space="preserve"> CoE concerns to Council.</w:t>
      </w:r>
    </w:p>
    <w:p w:rsidR="00906A31" w:rsidRPr="006F0BB8" w:rsidRDefault="00906A31" w:rsidP="00B14B97">
      <w:pPr>
        <w:pStyle w:val="ListParagraph"/>
        <w:numPr>
          <w:ilvl w:val="0"/>
          <w:numId w:val="2"/>
        </w:numPr>
        <w:spacing w:before="100" w:beforeAutospacing="1" w:after="100" w:afterAutospacing="1"/>
        <w:rPr>
          <w:rFonts w:eastAsia="Times New Roman"/>
        </w:rPr>
      </w:pPr>
      <w:r w:rsidRPr="006F0BB8">
        <w:rPr>
          <w:rFonts w:eastAsia="Times New Roman"/>
        </w:rPr>
        <w:t xml:space="preserve">Clemens/De Sutter talked about the current liaison chart and distribution of courses.  Everyone is encouraged to speak up </w:t>
      </w:r>
      <w:r w:rsidR="002A4AED">
        <w:rPr>
          <w:rFonts w:eastAsia="Times New Roman"/>
        </w:rPr>
        <w:t>if</w:t>
      </w:r>
      <w:r w:rsidRPr="006F0BB8">
        <w:rPr>
          <w:rFonts w:eastAsia="Times New Roman"/>
        </w:rPr>
        <w:t xml:space="preserve"> s/he isn’t comfortable with their course assignments.  Some of the courses are in good shape and that’s recorded in the Status column.  Priority now is the development and revisions for the A&amp;D track.  Since that list of courses is assigned to fewer people, others (with no A&amp;D course) are encouraged to volunteer working as a group with the primary A&amp;D </w:t>
      </w:r>
      <w:r w:rsidR="008C5C41" w:rsidRPr="006F0BB8">
        <w:rPr>
          <w:rFonts w:eastAsia="Times New Roman"/>
        </w:rPr>
        <w:t>liaison</w:t>
      </w:r>
      <w:r w:rsidRPr="006F0BB8">
        <w:rPr>
          <w:rFonts w:eastAsia="Times New Roman"/>
        </w:rPr>
        <w:t xml:space="preserve">.  </w:t>
      </w:r>
      <w:r w:rsidR="005E5F24" w:rsidRPr="006F0BB8">
        <w:rPr>
          <w:rFonts w:eastAsia="Times New Roman"/>
        </w:rPr>
        <w:t xml:space="preserve">De Sutter started sending out summaries of evaluations as they are collected to keep liaisons up to date.  </w:t>
      </w:r>
    </w:p>
    <w:p w:rsidR="005E5F24" w:rsidRDefault="005E5F24" w:rsidP="005E5F24">
      <w:pPr>
        <w:numPr>
          <w:ilvl w:val="1"/>
          <w:numId w:val="2"/>
        </w:numPr>
        <w:spacing w:before="100" w:beforeAutospacing="1" w:after="100" w:afterAutospacing="1" w:line="240" w:lineRule="auto"/>
        <w:rPr>
          <w:rFonts w:eastAsia="Times New Roman"/>
        </w:rPr>
      </w:pPr>
      <w:r>
        <w:rPr>
          <w:rFonts w:eastAsia="Times New Roman"/>
        </w:rPr>
        <w:t>Highlighted areas on the chart represent questions and the group answered most of the questions.  (Attachment is updated to reflect the answers.)</w:t>
      </w:r>
    </w:p>
    <w:p w:rsidR="00921003" w:rsidRDefault="005E5F24" w:rsidP="00921003">
      <w:pPr>
        <w:pStyle w:val="ListParagraph"/>
        <w:numPr>
          <w:ilvl w:val="1"/>
          <w:numId w:val="2"/>
        </w:numPr>
        <w:rPr>
          <w:rFonts w:eastAsia="Times New Roman"/>
        </w:rPr>
      </w:pPr>
      <w:r>
        <w:rPr>
          <w:rFonts w:eastAsia="Times New Roman"/>
        </w:rPr>
        <w:t xml:space="preserve">Put “discontinued” notice in the next In the </w:t>
      </w:r>
      <w:r w:rsidR="0031711D" w:rsidRPr="005E5F24">
        <w:rPr>
          <w:rFonts w:eastAsia="Times New Roman"/>
        </w:rPr>
        <w:t>Loop</w:t>
      </w:r>
      <w:r>
        <w:rPr>
          <w:rFonts w:eastAsia="Times New Roman"/>
        </w:rPr>
        <w:t xml:space="preserve"> (under new header) and record on microsite</w:t>
      </w:r>
      <w:r w:rsidR="00921003">
        <w:rPr>
          <w:rFonts w:eastAsia="Times New Roman"/>
        </w:rPr>
        <w:t xml:space="preserve"> that they’ve been discontinued</w:t>
      </w:r>
      <w:r w:rsidR="0031711D" w:rsidRPr="005E5F24">
        <w:rPr>
          <w:rFonts w:eastAsia="Times New Roman"/>
        </w:rPr>
        <w:t xml:space="preserve">; </w:t>
      </w:r>
    </w:p>
    <w:p w:rsidR="00921003" w:rsidRDefault="00921003" w:rsidP="00921003">
      <w:pPr>
        <w:spacing w:after="0"/>
        <w:rPr>
          <w:rFonts w:eastAsia="Times New Roman"/>
        </w:rPr>
      </w:pPr>
      <w:r w:rsidRPr="00921003">
        <w:rPr>
          <w:rFonts w:eastAsia="Times New Roman"/>
          <w:b/>
        </w:rPr>
        <w:t>Past Decisions</w:t>
      </w:r>
      <w:r w:rsidRPr="00921003">
        <w:rPr>
          <w:rFonts w:eastAsia="Times New Roman"/>
        </w:rPr>
        <w:t>:</w:t>
      </w:r>
    </w:p>
    <w:p w:rsidR="00921003" w:rsidRDefault="00921003" w:rsidP="00921003">
      <w:pPr>
        <w:pStyle w:val="ListParagraph"/>
        <w:numPr>
          <w:ilvl w:val="0"/>
          <w:numId w:val="8"/>
        </w:numPr>
        <w:rPr>
          <w:rFonts w:eastAsia="Times New Roman"/>
        </w:rPr>
      </w:pPr>
      <w:r>
        <w:rPr>
          <w:rFonts w:eastAsia="Times New Roman"/>
        </w:rPr>
        <w:t>Fundamentals of Encoded Archival Description and XSLT Stylesheets – removed.</w:t>
      </w:r>
    </w:p>
    <w:p w:rsidR="00921003" w:rsidRDefault="00921003" w:rsidP="00921003">
      <w:pPr>
        <w:pStyle w:val="ListParagraph"/>
        <w:numPr>
          <w:ilvl w:val="0"/>
          <w:numId w:val="8"/>
        </w:numPr>
        <w:rPr>
          <w:rFonts w:eastAsia="Times New Roman"/>
        </w:rPr>
      </w:pPr>
      <w:r w:rsidRPr="00921003">
        <w:rPr>
          <w:rFonts w:eastAsia="Times New Roman"/>
        </w:rPr>
        <w:t>Basic Imaging…how to do a small digitization project –</w:t>
      </w:r>
      <w:r>
        <w:rPr>
          <w:rFonts w:eastAsia="Times New Roman"/>
        </w:rPr>
        <w:t xml:space="preserve"> remove.</w:t>
      </w:r>
    </w:p>
    <w:p w:rsidR="00921003" w:rsidRDefault="00921003" w:rsidP="002A4AED">
      <w:pPr>
        <w:pStyle w:val="ListParagraph"/>
        <w:numPr>
          <w:ilvl w:val="0"/>
          <w:numId w:val="8"/>
        </w:numPr>
        <w:spacing w:line="276" w:lineRule="auto"/>
        <w:rPr>
          <w:rFonts w:eastAsia="Times New Roman"/>
        </w:rPr>
      </w:pPr>
      <w:r>
        <w:rPr>
          <w:rFonts w:eastAsia="Times New Roman"/>
        </w:rPr>
        <w:t>Research Skills Tutorial – remove.</w:t>
      </w:r>
    </w:p>
    <w:p w:rsidR="002A4AED" w:rsidRDefault="001E3B98" w:rsidP="002A4AED">
      <w:pPr>
        <w:spacing w:after="0"/>
        <w:rPr>
          <w:rFonts w:eastAsia="Times New Roman"/>
          <w:b/>
        </w:rPr>
      </w:pPr>
      <w:r w:rsidRPr="001E3B98">
        <w:rPr>
          <w:rFonts w:eastAsia="Times New Roman"/>
          <w:b/>
        </w:rPr>
        <w:t>Decisions made during the call:</w:t>
      </w:r>
      <w:r>
        <w:rPr>
          <w:rFonts w:eastAsia="Times New Roman"/>
          <w:b/>
        </w:rPr>
        <w:t xml:space="preserve"> </w:t>
      </w:r>
    </w:p>
    <w:p w:rsidR="002A4AED" w:rsidRPr="002A4AED" w:rsidRDefault="002A4AED" w:rsidP="002A4AED">
      <w:pPr>
        <w:pStyle w:val="ListParagraph"/>
        <w:numPr>
          <w:ilvl w:val="0"/>
          <w:numId w:val="12"/>
        </w:numPr>
        <w:rPr>
          <w:rFonts w:eastAsia="Times New Roman"/>
        </w:rPr>
      </w:pPr>
      <w:r w:rsidRPr="002A4AED">
        <w:rPr>
          <w:rFonts w:eastAsia="Times New Roman"/>
        </w:rPr>
        <w:t>Archon and AT workshops – take them out because it looks outdated?  Based on demand (none in last two years) and discussion continued use the products, group decided to take out the workshops (we shouldn’t train new people) but leave the webinar.</w:t>
      </w:r>
      <w:r w:rsidR="001E3B98" w:rsidRPr="002A4AED">
        <w:rPr>
          <w:rFonts w:eastAsia="Times New Roman"/>
          <w:b/>
        </w:rPr>
        <w:t xml:space="preserve"> </w:t>
      </w:r>
    </w:p>
    <w:p w:rsidR="002A4AED" w:rsidRDefault="00921003" w:rsidP="002A4AED">
      <w:pPr>
        <w:pStyle w:val="ListParagraph"/>
        <w:numPr>
          <w:ilvl w:val="0"/>
          <w:numId w:val="12"/>
        </w:numPr>
        <w:rPr>
          <w:rFonts w:eastAsia="Times New Roman"/>
        </w:rPr>
      </w:pPr>
      <w:r w:rsidRPr="002A4AED">
        <w:rPr>
          <w:rFonts w:eastAsia="Times New Roman"/>
        </w:rPr>
        <w:t>Fundamentals of Arrangement and Description – after discussion with the developers/instructors, this will remain at two days due to the quantity of content.</w:t>
      </w:r>
      <w:r w:rsidR="001E3B98" w:rsidRPr="002A4AED">
        <w:rPr>
          <w:rFonts w:eastAsia="Times New Roman"/>
        </w:rPr>
        <w:t xml:space="preserve">  </w:t>
      </w:r>
    </w:p>
    <w:p w:rsidR="002A4AED" w:rsidRDefault="00726D68" w:rsidP="002A4AED">
      <w:pPr>
        <w:pStyle w:val="ListParagraph"/>
        <w:numPr>
          <w:ilvl w:val="0"/>
          <w:numId w:val="12"/>
        </w:numPr>
        <w:rPr>
          <w:rFonts w:eastAsia="Times New Roman"/>
        </w:rPr>
      </w:pPr>
      <w:r w:rsidRPr="002A4AED">
        <w:rPr>
          <w:rFonts w:eastAsia="Times New Roman"/>
        </w:rPr>
        <w:t>EAD 3</w:t>
      </w:r>
      <w:r w:rsidR="008C5C41" w:rsidRPr="002A4AED">
        <w:rPr>
          <w:rFonts w:eastAsia="Times New Roman"/>
        </w:rPr>
        <w:t xml:space="preserve"> </w:t>
      </w:r>
      <w:r w:rsidR="008C5C41" w:rsidRPr="002A4AED">
        <w:rPr>
          <w:rFonts w:eastAsia="Times New Roman"/>
        </w:rPr>
        <w:noBreakHyphen/>
        <w:t xml:space="preserve"> </w:t>
      </w:r>
      <w:r w:rsidRPr="002A4AED">
        <w:rPr>
          <w:rFonts w:eastAsia="Times New Roman"/>
        </w:rPr>
        <w:t xml:space="preserve">is </w:t>
      </w:r>
      <w:r w:rsidR="00054D2A" w:rsidRPr="002A4AED">
        <w:rPr>
          <w:rFonts w:eastAsia="Times New Roman"/>
        </w:rPr>
        <w:t>Foundational in Principle but currently not broad enough.  For the time being it will be in the TR tier.</w:t>
      </w:r>
    </w:p>
    <w:p w:rsidR="002A4AED" w:rsidRDefault="00054D2A" w:rsidP="002A4AED">
      <w:pPr>
        <w:pStyle w:val="ListParagraph"/>
        <w:numPr>
          <w:ilvl w:val="0"/>
          <w:numId w:val="12"/>
        </w:numPr>
        <w:rPr>
          <w:rFonts w:eastAsia="Times New Roman"/>
        </w:rPr>
      </w:pPr>
      <w:r w:rsidRPr="002A4AED">
        <w:rPr>
          <w:rFonts w:eastAsia="Times New Roman"/>
        </w:rPr>
        <w:t>Moving Images:  Preservation and Protection for Archivists will be removed from the catalog due to non existing demand and need for revision.</w:t>
      </w:r>
    </w:p>
    <w:p w:rsidR="002A4AED" w:rsidRDefault="00054D2A" w:rsidP="002A4AED">
      <w:pPr>
        <w:pStyle w:val="ListParagraph"/>
        <w:numPr>
          <w:ilvl w:val="0"/>
          <w:numId w:val="12"/>
        </w:numPr>
        <w:rPr>
          <w:rFonts w:eastAsia="Times New Roman"/>
        </w:rPr>
      </w:pPr>
      <w:r w:rsidRPr="002A4AED">
        <w:rPr>
          <w:rFonts w:eastAsia="Times New Roman"/>
        </w:rPr>
        <w:t>Preservation of 20</w:t>
      </w:r>
      <w:r w:rsidRPr="002A4AED">
        <w:rPr>
          <w:rFonts w:eastAsia="Times New Roman"/>
          <w:vertAlign w:val="superscript"/>
        </w:rPr>
        <w:t>th</w:t>
      </w:r>
      <w:r w:rsidRPr="002A4AED">
        <w:rPr>
          <w:rFonts w:eastAsia="Times New Roman"/>
        </w:rPr>
        <w:t xml:space="preserve"> Century Visual Materials engendered some questions about redundancy with the Moving Images workshop.  Goodley and Houston are registered for an AMIA webinar and will report to the group </w:t>
      </w:r>
      <w:r w:rsidRPr="002A4AED">
        <w:rPr>
          <w:rFonts w:eastAsia="Times New Roman"/>
          <w:highlight w:val="yellow"/>
        </w:rPr>
        <w:t>at the next phone call?</w:t>
      </w:r>
      <w:r w:rsidRPr="002A4AED">
        <w:rPr>
          <w:rFonts w:eastAsia="Times New Roman"/>
        </w:rPr>
        <w:t xml:space="preserve">  De Sutter will schedule a call with Flynn and instructor after reviews </w:t>
      </w:r>
      <w:r w:rsidR="002A4AED">
        <w:rPr>
          <w:rFonts w:eastAsia="Times New Roman"/>
        </w:rPr>
        <w:t>of AMIA webinar are in, and it is</w:t>
      </w:r>
      <w:r w:rsidRPr="002A4AED">
        <w:rPr>
          <w:rFonts w:eastAsia="Times New Roman"/>
        </w:rPr>
        <w:t xml:space="preserve"> clearer what this workshop should be.  </w:t>
      </w:r>
    </w:p>
    <w:p w:rsidR="002A4AED" w:rsidRDefault="00054D2A" w:rsidP="002A4AED">
      <w:pPr>
        <w:pStyle w:val="ListParagraph"/>
        <w:numPr>
          <w:ilvl w:val="0"/>
          <w:numId w:val="12"/>
        </w:numPr>
        <w:rPr>
          <w:rFonts w:eastAsia="Times New Roman"/>
        </w:rPr>
      </w:pPr>
      <w:r w:rsidRPr="002A4AED">
        <w:rPr>
          <w:rFonts w:eastAsia="Times New Roman"/>
        </w:rPr>
        <w:t>Achieving Email Account Preservation with XML – the DAS Subcommittee just “retired” this course and it will be replaced with another course that won’t be so problematic from the technical side.</w:t>
      </w:r>
    </w:p>
    <w:p w:rsidR="002A4AED" w:rsidRDefault="00054D2A" w:rsidP="002A4AED">
      <w:pPr>
        <w:pStyle w:val="ListParagraph"/>
        <w:numPr>
          <w:ilvl w:val="0"/>
          <w:numId w:val="12"/>
        </w:numPr>
        <w:rPr>
          <w:rFonts w:eastAsia="Times New Roman"/>
        </w:rPr>
      </w:pPr>
      <w:r w:rsidRPr="002A4AED">
        <w:rPr>
          <w:rFonts w:eastAsia="Times New Roman"/>
        </w:rPr>
        <w:t>Digital Forensics:  Advanced – we need a CoE name by this course even though it’s primarily within the DAS SC’s purview.  Erin was proposed as a possible contact since she is a DAS instructor.  De Sutter to find out.</w:t>
      </w:r>
    </w:p>
    <w:p w:rsidR="002A4AED" w:rsidRDefault="007B22FA" w:rsidP="002A4AED">
      <w:pPr>
        <w:pStyle w:val="ListParagraph"/>
        <w:numPr>
          <w:ilvl w:val="0"/>
          <w:numId w:val="12"/>
        </w:numPr>
        <w:rPr>
          <w:rFonts w:eastAsia="Times New Roman"/>
        </w:rPr>
      </w:pPr>
      <w:r w:rsidRPr="002A4AED">
        <w:rPr>
          <w:rFonts w:eastAsia="Times New Roman"/>
        </w:rPr>
        <w:t xml:space="preserve">Advocating for Archives needs a liaison and </w:t>
      </w:r>
      <w:r w:rsidR="008C5C41" w:rsidRPr="002A4AED">
        <w:rPr>
          <w:rFonts w:eastAsia="Times New Roman"/>
        </w:rPr>
        <w:t>Olliff</w:t>
      </w:r>
      <w:r w:rsidRPr="002A4AED">
        <w:rPr>
          <w:rFonts w:eastAsia="Times New Roman"/>
        </w:rPr>
        <w:t xml:space="preserve"> volunteered.  </w:t>
      </w:r>
      <w:bookmarkStart w:id="0" w:name="_GoBack"/>
      <w:bookmarkEnd w:id="0"/>
    </w:p>
    <w:p w:rsidR="002A4AED" w:rsidRDefault="007B22FA" w:rsidP="002A4AED">
      <w:pPr>
        <w:pStyle w:val="ListParagraph"/>
        <w:numPr>
          <w:ilvl w:val="0"/>
          <w:numId w:val="12"/>
        </w:numPr>
        <w:rPr>
          <w:rFonts w:eastAsia="Times New Roman"/>
        </w:rPr>
      </w:pPr>
      <w:r w:rsidRPr="002A4AED">
        <w:rPr>
          <w:rFonts w:eastAsia="Times New Roman"/>
        </w:rPr>
        <w:lastRenderedPageBreak/>
        <w:t>Analyzing and Improving Web Sites – Clemens and De Sutter to research if this should be taken off.</w:t>
      </w:r>
    </w:p>
    <w:p w:rsidR="002A4AED" w:rsidRDefault="007B22FA" w:rsidP="002A4AED">
      <w:pPr>
        <w:pStyle w:val="ListParagraph"/>
        <w:numPr>
          <w:ilvl w:val="0"/>
          <w:numId w:val="12"/>
        </w:numPr>
        <w:rPr>
          <w:rFonts w:eastAsia="Times New Roman"/>
        </w:rPr>
      </w:pPr>
      <w:r w:rsidRPr="002A4AED">
        <w:rPr>
          <w:rFonts w:eastAsia="Times New Roman"/>
        </w:rPr>
        <w:t>Advanced Project Management for Archivists falls into TR Tier.</w:t>
      </w:r>
    </w:p>
    <w:p w:rsidR="002A4AED" w:rsidRDefault="007B22FA" w:rsidP="002A4AED">
      <w:pPr>
        <w:pStyle w:val="ListParagraph"/>
        <w:numPr>
          <w:ilvl w:val="0"/>
          <w:numId w:val="12"/>
        </w:numPr>
        <w:rPr>
          <w:rFonts w:eastAsia="Times New Roman"/>
        </w:rPr>
      </w:pPr>
      <w:r w:rsidRPr="002A4AED">
        <w:rPr>
          <w:rFonts w:eastAsia="Times New Roman"/>
        </w:rPr>
        <w:t>Managing AV Digitization Projects – Goodley to determine.</w:t>
      </w:r>
    </w:p>
    <w:p w:rsidR="002A4AED" w:rsidRDefault="00921003" w:rsidP="002A4AED">
      <w:pPr>
        <w:pStyle w:val="ListParagraph"/>
        <w:numPr>
          <w:ilvl w:val="0"/>
          <w:numId w:val="12"/>
        </w:numPr>
        <w:rPr>
          <w:rFonts w:eastAsia="Times New Roman"/>
        </w:rPr>
      </w:pPr>
      <w:r w:rsidRPr="002A4AED">
        <w:rPr>
          <w:rFonts w:eastAsia="Times New Roman"/>
        </w:rPr>
        <w:t>De Sutter informed the group of a CoSA partnership with Preservica to develop training on digital issues.  CoSA received a grant to develop the training and Preservica is contributing its technical resources.  Most of the courses overlap with the DAS Program and it poses serious competition when one entity can offer</w:t>
      </w:r>
      <w:r w:rsidRPr="002A4AED">
        <w:rPr>
          <w:rFonts w:eastAsia="Times New Roman"/>
        </w:rPr>
        <w:t xml:space="preserve"> the product at very low if non-</w:t>
      </w:r>
      <w:r w:rsidRPr="002A4AED">
        <w:rPr>
          <w:rFonts w:eastAsia="Times New Roman"/>
        </w:rPr>
        <w:t>existing fees.</w:t>
      </w:r>
    </w:p>
    <w:p w:rsidR="002A4AED" w:rsidRDefault="00A04573" w:rsidP="002A4AED">
      <w:pPr>
        <w:pStyle w:val="ListParagraph"/>
        <w:numPr>
          <w:ilvl w:val="1"/>
          <w:numId w:val="12"/>
        </w:numPr>
        <w:rPr>
          <w:rFonts w:eastAsia="Times New Roman"/>
        </w:rPr>
      </w:pPr>
      <w:r w:rsidRPr="002A4AED">
        <w:rPr>
          <w:rFonts w:eastAsia="Times New Roman"/>
        </w:rPr>
        <w:t xml:space="preserve">There was a past </w:t>
      </w:r>
      <w:r w:rsidR="0006357C" w:rsidRPr="002A4AED">
        <w:rPr>
          <w:rFonts w:eastAsia="Times New Roman"/>
        </w:rPr>
        <w:t xml:space="preserve">CoE proposal to Council asking approval </w:t>
      </w:r>
      <w:r w:rsidRPr="002A4AED">
        <w:rPr>
          <w:rFonts w:eastAsia="Times New Roman"/>
        </w:rPr>
        <w:t>to</w:t>
      </w:r>
      <w:r w:rsidR="0006357C" w:rsidRPr="002A4AED">
        <w:rPr>
          <w:rFonts w:eastAsia="Times New Roman"/>
        </w:rPr>
        <w:t xml:space="preserve"> involve vendors in the development of education</w:t>
      </w:r>
      <w:r w:rsidRPr="002A4AED">
        <w:rPr>
          <w:rFonts w:eastAsia="Times New Roman"/>
        </w:rPr>
        <w:t xml:space="preserve"> with the goal of lowering fees to students.  Council rejected the proposal at that time, and De Sutter was wondering if it was time to submit another proposal to that end.  There were differing opinions about the merit of vendor involvement – “Another organization does many if not most of their webinars with a vendor and there’s always a sales pitch.” “There’s a bias about dealing with vendors</w:t>
      </w:r>
      <w:r w:rsidR="00726D68" w:rsidRPr="002A4AED">
        <w:rPr>
          <w:rFonts w:eastAsia="Times New Roman"/>
        </w:rPr>
        <w:t xml:space="preserve">.” “If they </w:t>
      </w:r>
      <w:r w:rsidRPr="002A4AED">
        <w:rPr>
          <w:rFonts w:eastAsia="Times New Roman"/>
        </w:rPr>
        <w:t>sponsor something for you</w:t>
      </w:r>
      <w:r w:rsidR="00726D68" w:rsidRPr="002A4AED">
        <w:rPr>
          <w:rFonts w:eastAsia="Times New Roman"/>
        </w:rPr>
        <w:t xml:space="preserve">, you are </w:t>
      </w:r>
      <w:r w:rsidRPr="002A4AED">
        <w:rPr>
          <w:rFonts w:eastAsia="Times New Roman"/>
        </w:rPr>
        <w:t>getting into bed with them</w:t>
      </w:r>
      <w:r w:rsidR="00726D68" w:rsidRPr="002A4AED">
        <w:rPr>
          <w:rFonts w:eastAsia="Times New Roman"/>
        </w:rPr>
        <w:t>, and</w:t>
      </w:r>
      <w:r w:rsidRPr="002A4AED">
        <w:rPr>
          <w:rFonts w:eastAsia="Times New Roman"/>
        </w:rPr>
        <w:t xml:space="preserve"> we won’t be in charge</w:t>
      </w:r>
      <w:r w:rsidR="00726D68" w:rsidRPr="002A4AED">
        <w:rPr>
          <w:rFonts w:eastAsia="Times New Roman"/>
        </w:rPr>
        <w:t xml:space="preserve"> but </w:t>
      </w:r>
      <w:r w:rsidRPr="002A4AED">
        <w:rPr>
          <w:rFonts w:eastAsia="Times New Roman"/>
        </w:rPr>
        <w:t>push their product</w:t>
      </w:r>
      <w:r w:rsidR="00726D68" w:rsidRPr="002A4AED">
        <w:rPr>
          <w:rFonts w:eastAsia="Times New Roman"/>
        </w:rPr>
        <w:t xml:space="preserve">.”  “There’s a need to be </w:t>
      </w:r>
      <w:r w:rsidRPr="002A4AED">
        <w:rPr>
          <w:rFonts w:eastAsia="Times New Roman"/>
        </w:rPr>
        <w:t>sensitive to these relationships</w:t>
      </w:r>
      <w:r w:rsidR="00726D68" w:rsidRPr="002A4AED">
        <w:rPr>
          <w:rFonts w:eastAsia="Times New Roman"/>
        </w:rPr>
        <w:t xml:space="preserve"> so we stay in control.” </w:t>
      </w:r>
      <w:r w:rsidR="00726D68" w:rsidRPr="002A4AED">
        <w:rPr>
          <w:rFonts w:eastAsia="Times New Roman"/>
        </w:rPr>
        <w:noBreakHyphen/>
        <w:t xml:space="preserve"> </w:t>
      </w:r>
      <w:r w:rsidRPr="002A4AED">
        <w:rPr>
          <w:rFonts w:eastAsia="Times New Roman"/>
        </w:rPr>
        <w:t xml:space="preserve">In the end, the group agreed to have </w:t>
      </w:r>
      <w:r w:rsidR="0006357C" w:rsidRPr="002A4AED">
        <w:rPr>
          <w:rFonts w:eastAsia="Times New Roman"/>
        </w:rPr>
        <w:t>Kiesling</w:t>
      </w:r>
      <w:r w:rsidRPr="002A4AED">
        <w:rPr>
          <w:rFonts w:eastAsia="Times New Roman"/>
        </w:rPr>
        <w:t xml:space="preserve"> </w:t>
      </w:r>
      <w:r w:rsidR="00726D68" w:rsidRPr="002A4AED">
        <w:rPr>
          <w:rFonts w:eastAsia="Times New Roman"/>
        </w:rPr>
        <w:t xml:space="preserve">find out if there should be a discussion paper to see </w:t>
      </w:r>
      <w:r w:rsidRPr="002A4AED">
        <w:rPr>
          <w:rFonts w:eastAsia="Times New Roman"/>
        </w:rPr>
        <w:t>if Council would entertain such a proposal before CoE invest</w:t>
      </w:r>
      <w:r w:rsidR="00726D68" w:rsidRPr="002A4AED">
        <w:rPr>
          <w:rFonts w:eastAsia="Times New Roman"/>
        </w:rPr>
        <w:t xml:space="preserve">s </w:t>
      </w:r>
      <w:r w:rsidRPr="002A4AED">
        <w:rPr>
          <w:rFonts w:eastAsia="Times New Roman"/>
        </w:rPr>
        <w:t xml:space="preserve">too much time </w:t>
      </w:r>
      <w:r w:rsidR="00726D68" w:rsidRPr="002A4AED">
        <w:rPr>
          <w:rFonts w:eastAsia="Times New Roman"/>
        </w:rPr>
        <w:t xml:space="preserve">discussing or creating a proposal.  </w:t>
      </w:r>
    </w:p>
    <w:p w:rsidR="002A4AED" w:rsidRDefault="00726D68" w:rsidP="002A4AED">
      <w:pPr>
        <w:pStyle w:val="ListParagraph"/>
        <w:numPr>
          <w:ilvl w:val="0"/>
          <w:numId w:val="12"/>
        </w:numPr>
        <w:rPr>
          <w:rFonts w:eastAsia="Times New Roman"/>
        </w:rPr>
      </w:pPr>
      <w:r w:rsidRPr="002A4AED">
        <w:rPr>
          <w:rFonts w:eastAsia="Times New Roman"/>
        </w:rPr>
        <w:t xml:space="preserve">Clemens told the group about the last conversation with </w:t>
      </w:r>
      <w:r w:rsidR="0006357C" w:rsidRPr="002A4AED">
        <w:rPr>
          <w:rFonts w:eastAsia="Times New Roman"/>
        </w:rPr>
        <w:t>NARA</w:t>
      </w:r>
      <w:r w:rsidRPr="002A4AED">
        <w:rPr>
          <w:rFonts w:eastAsia="Times New Roman"/>
        </w:rPr>
        <w:t>.  At this time, we are waiting for Bill Meyers to come back to us with specifics.  It appears that he was primarily interested in finding out whether or not SAA thought the Institute was still valid and if SAA would lend support under the right conditions.</w:t>
      </w:r>
    </w:p>
    <w:p w:rsidR="002A4AED" w:rsidRDefault="007B22FA" w:rsidP="002A4AED">
      <w:pPr>
        <w:pStyle w:val="ListParagraph"/>
        <w:numPr>
          <w:ilvl w:val="0"/>
          <w:numId w:val="12"/>
        </w:numPr>
        <w:rPr>
          <w:rFonts w:eastAsia="Times New Roman"/>
        </w:rPr>
      </w:pPr>
      <w:r w:rsidRPr="002A4AED">
        <w:rPr>
          <w:rFonts w:eastAsia="Times New Roman"/>
        </w:rPr>
        <w:t>Clemens is in the process of consolidating numbers with comments for the p</w:t>
      </w:r>
      <w:r w:rsidR="0006357C" w:rsidRPr="002A4AED">
        <w:rPr>
          <w:rFonts w:eastAsia="Times New Roman"/>
        </w:rPr>
        <w:t>roposed resource guide for</w:t>
      </w:r>
      <w:r w:rsidRPr="002A4AED">
        <w:rPr>
          <w:rFonts w:eastAsia="Times New Roman"/>
        </w:rPr>
        <w:t xml:space="preserve"> students and new professionals.</w:t>
      </w:r>
      <w:r w:rsidR="0006357C" w:rsidRPr="002A4AED">
        <w:rPr>
          <w:rFonts w:eastAsia="Times New Roman"/>
        </w:rPr>
        <w:t xml:space="preserve"> </w:t>
      </w:r>
    </w:p>
    <w:p w:rsidR="002A4AED" w:rsidRDefault="007B22FA" w:rsidP="002A4AED">
      <w:pPr>
        <w:pStyle w:val="ListParagraph"/>
        <w:numPr>
          <w:ilvl w:val="0"/>
          <w:numId w:val="12"/>
        </w:numPr>
        <w:rPr>
          <w:rFonts w:eastAsia="Times New Roman"/>
        </w:rPr>
      </w:pPr>
      <w:r w:rsidRPr="002A4AED">
        <w:rPr>
          <w:rFonts w:eastAsia="Times New Roman"/>
        </w:rPr>
        <w:t xml:space="preserve">De Sutter informed the group that the </w:t>
      </w:r>
      <w:r w:rsidR="00576D65" w:rsidRPr="002A4AED">
        <w:rPr>
          <w:rFonts w:eastAsia="Times New Roman"/>
        </w:rPr>
        <w:t xml:space="preserve">ACE Guidelines </w:t>
      </w:r>
      <w:r w:rsidRPr="002A4AED">
        <w:rPr>
          <w:rFonts w:eastAsia="Times New Roman"/>
        </w:rPr>
        <w:t>are due for an update/revision in accordance with policy.  Oliff was praised for the work he did with GPASS and asked if he’d be willing to spearhead ACE, and agreed.  (</w:t>
      </w:r>
      <w:r w:rsidR="008C5C41" w:rsidRPr="002A4AED">
        <w:rPr>
          <w:rFonts w:eastAsia="Times New Roman"/>
          <w:highlight w:val="yellow"/>
        </w:rPr>
        <w:t>Thereby</w:t>
      </w:r>
      <w:r w:rsidRPr="002A4AED">
        <w:rPr>
          <w:rFonts w:eastAsia="Times New Roman"/>
          <w:highlight w:val="yellow"/>
        </w:rPr>
        <w:t xml:space="preserve"> prevent</w:t>
      </w:r>
      <w:r w:rsidR="008C5C41" w:rsidRPr="002A4AED">
        <w:rPr>
          <w:rFonts w:eastAsia="Times New Roman"/>
          <w:highlight w:val="yellow"/>
        </w:rPr>
        <w:t>ing</w:t>
      </w:r>
      <w:r w:rsidRPr="002A4AED">
        <w:rPr>
          <w:rFonts w:eastAsia="Times New Roman"/>
          <w:highlight w:val="yellow"/>
        </w:rPr>
        <w:t xml:space="preserve"> serious stress for staff </w:t>
      </w:r>
      <w:r w:rsidRPr="007B22FA">
        <w:rPr>
          <w:highlight w:val="yellow"/>
        </w:rPr>
        <w:sym w:font="Wingdings" w:char="F04A"/>
      </w:r>
      <w:r w:rsidRPr="002A4AED">
        <w:rPr>
          <w:rFonts w:eastAsia="Times New Roman"/>
          <w:highlight w:val="yellow"/>
        </w:rPr>
        <w:t>.</w:t>
      </w:r>
      <w:r w:rsidR="008C5C41" w:rsidRPr="002A4AED">
        <w:rPr>
          <w:rFonts w:eastAsia="Times New Roman"/>
        </w:rPr>
        <w:t>)</w:t>
      </w:r>
      <w:r w:rsidRPr="002A4AED">
        <w:rPr>
          <w:rFonts w:eastAsia="Times New Roman"/>
        </w:rPr>
        <w:t xml:space="preserve"> </w:t>
      </w:r>
    </w:p>
    <w:p w:rsidR="002A4AED" w:rsidRDefault="008C5C41" w:rsidP="002A4AED">
      <w:pPr>
        <w:pStyle w:val="ListParagraph"/>
        <w:numPr>
          <w:ilvl w:val="0"/>
          <w:numId w:val="12"/>
        </w:numPr>
        <w:rPr>
          <w:rFonts w:eastAsia="Times New Roman"/>
        </w:rPr>
      </w:pPr>
      <w:r w:rsidRPr="002A4AED">
        <w:rPr>
          <w:rFonts w:eastAsia="Times New Roman"/>
        </w:rPr>
        <w:t xml:space="preserve">De Sutter provided a short update on the DAS Subcommittee meeting – minutes from that meeting will follow.  DAS will meet on February 23&amp;24.  </w:t>
      </w:r>
    </w:p>
    <w:p w:rsidR="002A4AED" w:rsidRDefault="008C5C41" w:rsidP="002A4AED">
      <w:pPr>
        <w:pStyle w:val="ListParagraph"/>
        <w:numPr>
          <w:ilvl w:val="0"/>
          <w:numId w:val="12"/>
        </w:numPr>
        <w:rPr>
          <w:rFonts w:eastAsia="Times New Roman"/>
        </w:rPr>
      </w:pPr>
      <w:r w:rsidRPr="002A4AED">
        <w:rPr>
          <w:rFonts w:eastAsia="Times New Roman"/>
        </w:rPr>
        <w:t xml:space="preserve">A date of February 25&amp;26 was proposed for the CoE meeting – that would eliminate the need for the DAS Chair to come to Chicago twice.  De Sutter will send out a poll with that and other dates to see what’s possible.  </w:t>
      </w:r>
    </w:p>
    <w:p w:rsidR="008C5C41" w:rsidRPr="002A4AED" w:rsidRDefault="008C5C41" w:rsidP="002A4AED">
      <w:pPr>
        <w:pStyle w:val="ListParagraph"/>
        <w:numPr>
          <w:ilvl w:val="0"/>
          <w:numId w:val="12"/>
        </w:numPr>
        <w:rPr>
          <w:rFonts w:eastAsia="Times New Roman"/>
        </w:rPr>
      </w:pPr>
      <w:r w:rsidRPr="002A4AED">
        <w:rPr>
          <w:rFonts w:eastAsia="Times New Roman"/>
        </w:rPr>
        <w:t>Staff will post these minutes to the microsite once approved along with a list of “retired” courses/workshops.</w:t>
      </w:r>
    </w:p>
    <w:p w:rsidR="00576D65" w:rsidRDefault="00576D65" w:rsidP="00576D65">
      <w:pPr>
        <w:spacing w:before="100" w:beforeAutospacing="1" w:after="100" w:afterAutospacing="1" w:line="240" w:lineRule="auto"/>
        <w:rPr>
          <w:rFonts w:eastAsia="Times New Roman"/>
          <w:b/>
        </w:rPr>
      </w:pPr>
      <w:r w:rsidRPr="008C5C41">
        <w:rPr>
          <w:rFonts w:eastAsia="Times New Roman"/>
          <w:b/>
        </w:rPr>
        <w:t>November 17 – next conference call</w:t>
      </w:r>
    </w:p>
    <w:p w:rsidR="008C5C41" w:rsidRPr="008C5C41" w:rsidRDefault="008C5C41" w:rsidP="00576D65">
      <w:pPr>
        <w:spacing w:before="100" w:beforeAutospacing="1" w:after="100" w:afterAutospacing="1" w:line="240" w:lineRule="auto"/>
        <w:rPr>
          <w:rFonts w:eastAsia="Times New Roman"/>
        </w:rPr>
      </w:pPr>
      <w:r>
        <w:rPr>
          <w:rFonts w:eastAsia="Times New Roman"/>
        </w:rPr>
        <w:t>Adjourned</w:t>
      </w:r>
    </w:p>
    <w:p w:rsidR="00FE6403" w:rsidRPr="00FE6403" w:rsidRDefault="00FE6403" w:rsidP="0006357C">
      <w:pPr>
        <w:pStyle w:val="ListParagraph"/>
        <w:ind w:left="360"/>
        <w:rPr>
          <w:b/>
        </w:rPr>
      </w:pPr>
    </w:p>
    <w:sectPr w:rsidR="00FE6403" w:rsidRPr="00FE6403" w:rsidSect="006A3D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632" w:rsidRDefault="00AB4632" w:rsidP="007D054B">
      <w:pPr>
        <w:spacing w:after="0" w:line="240" w:lineRule="auto"/>
      </w:pPr>
      <w:r>
        <w:separator/>
      </w:r>
    </w:p>
  </w:endnote>
  <w:endnote w:type="continuationSeparator" w:id="0">
    <w:p w:rsidR="00AB4632" w:rsidRDefault="00AB4632" w:rsidP="007D0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632" w:rsidRDefault="00AB4632" w:rsidP="007D054B">
      <w:pPr>
        <w:spacing w:after="0" w:line="240" w:lineRule="auto"/>
      </w:pPr>
      <w:r>
        <w:separator/>
      </w:r>
    </w:p>
  </w:footnote>
  <w:footnote w:type="continuationSeparator" w:id="0">
    <w:p w:rsidR="00AB4632" w:rsidRDefault="00AB4632" w:rsidP="007D05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24CB"/>
    <w:multiLevelType w:val="hybridMultilevel"/>
    <w:tmpl w:val="717ACA5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F52624"/>
    <w:multiLevelType w:val="hybridMultilevel"/>
    <w:tmpl w:val="DA84A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1254DB"/>
    <w:multiLevelType w:val="hybridMultilevel"/>
    <w:tmpl w:val="35789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0B07D9"/>
    <w:multiLevelType w:val="hybridMultilevel"/>
    <w:tmpl w:val="74741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7AA264D"/>
    <w:multiLevelType w:val="multilevel"/>
    <w:tmpl w:val="2EF4CE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7F799A"/>
    <w:multiLevelType w:val="hybridMultilevel"/>
    <w:tmpl w:val="B07CF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F511DA3"/>
    <w:multiLevelType w:val="hybridMultilevel"/>
    <w:tmpl w:val="76A4FB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1637889"/>
    <w:multiLevelType w:val="hybridMultilevel"/>
    <w:tmpl w:val="4A62EE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6164FBF"/>
    <w:multiLevelType w:val="hybridMultilevel"/>
    <w:tmpl w:val="31DC3A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583F35A4"/>
    <w:multiLevelType w:val="hybridMultilevel"/>
    <w:tmpl w:val="4B4AC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83745AC"/>
    <w:multiLevelType w:val="hybridMultilevel"/>
    <w:tmpl w:val="1EA85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95A3240"/>
    <w:multiLevelType w:val="hybridMultilevel"/>
    <w:tmpl w:val="C3702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11"/>
  </w:num>
  <w:num w:numId="4">
    <w:abstractNumId w:val="0"/>
  </w:num>
  <w:num w:numId="5">
    <w:abstractNumId w:val="10"/>
  </w:num>
  <w:num w:numId="6">
    <w:abstractNumId w:val="4"/>
  </w:num>
  <w:num w:numId="7">
    <w:abstractNumId w:val="9"/>
  </w:num>
  <w:num w:numId="8">
    <w:abstractNumId w:val="2"/>
  </w:num>
  <w:num w:numId="9">
    <w:abstractNumId w:val="3"/>
  </w:num>
  <w:num w:numId="10">
    <w:abstractNumId w:val="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668"/>
    <w:rsid w:val="00030B02"/>
    <w:rsid w:val="00054D2A"/>
    <w:rsid w:val="0006357C"/>
    <w:rsid w:val="000E68E0"/>
    <w:rsid w:val="0013221F"/>
    <w:rsid w:val="001455CE"/>
    <w:rsid w:val="001C3379"/>
    <w:rsid w:val="001C776A"/>
    <w:rsid w:val="001E3B98"/>
    <w:rsid w:val="002A4AED"/>
    <w:rsid w:val="002E372F"/>
    <w:rsid w:val="0031711D"/>
    <w:rsid w:val="00375751"/>
    <w:rsid w:val="003948D2"/>
    <w:rsid w:val="003B6AC8"/>
    <w:rsid w:val="003E5A25"/>
    <w:rsid w:val="00493F4F"/>
    <w:rsid w:val="00494EF9"/>
    <w:rsid w:val="00567D3E"/>
    <w:rsid w:val="00576D65"/>
    <w:rsid w:val="00586A77"/>
    <w:rsid w:val="005B3D4F"/>
    <w:rsid w:val="005E5F24"/>
    <w:rsid w:val="00622802"/>
    <w:rsid w:val="006237C1"/>
    <w:rsid w:val="006A3D1F"/>
    <w:rsid w:val="006C64B7"/>
    <w:rsid w:val="006F0BB8"/>
    <w:rsid w:val="007230E3"/>
    <w:rsid w:val="00726D68"/>
    <w:rsid w:val="0074621E"/>
    <w:rsid w:val="00763F2E"/>
    <w:rsid w:val="007900C5"/>
    <w:rsid w:val="007979AB"/>
    <w:rsid w:val="007B22FA"/>
    <w:rsid w:val="007D054B"/>
    <w:rsid w:val="0081699E"/>
    <w:rsid w:val="008C5C41"/>
    <w:rsid w:val="00906A31"/>
    <w:rsid w:val="00916A35"/>
    <w:rsid w:val="00921003"/>
    <w:rsid w:val="00942668"/>
    <w:rsid w:val="009A4648"/>
    <w:rsid w:val="009A6C87"/>
    <w:rsid w:val="009E0CE4"/>
    <w:rsid w:val="00A04573"/>
    <w:rsid w:val="00A275B6"/>
    <w:rsid w:val="00AB4632"/>
    <w:rsid w:val="00AE0822"/>
    <w:rsid w:val="00B50556"/>
    <w:rsid w:val="00B73F18"/>
    <w:rsid w:val="00C71585"/>
    <w:rsid w:val="00C96BFA"/>
    <w:rsid w:val="00D53E2F"/>
    <w:rsid w:val="00D53F20"/>
    <w:rsid w:val="00D548D0"/>
    <w:rsid w:val="00D618C3"/>
    <w:rsid w:val="00D70814"/>
    <w:rsid w:val="00D84237"/>
    <w:rsid w:val="00D84E06"/>
    <w:rsid w:val="00E17A9E"/>
    <w:rsid w:val="00E32697"/>
    <w:rsid w:val="00E43AA0"/>
    <w:rsid w:val="00E9045F"/>
    <w:rsid w:val="00ED0C73"/>
    <w:rsid w:val="00EE49BB"/>
    <w:rsid w:val="00F709CC"/>
    <w:rsid w:val="00F80BEB"/>
    <w:rsid w:val="00FA29AC"/>
    <w:rsid w:val="00FB06F2"/>
    <w:rsid w:val="00FC1FC0"/>
    <w:rsid w:val="00FE6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A87F3-6E6F-4E9B-99FD-1E5FA9601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0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54B"/>
    <w:rPr>
      <w:rFonts w:ascii="Calibri" w:eastAsia="Calibri" w:hAnsi="Calibri" w:cs="Times New Roman"/>
    </w:rPr>
  </w:style>
  <w:style w:type="paragraph" w:styleId="Footer">
    <w:name w:val="footer"/>
    <w:basedOn w:val="Normal"/>
    <w:link w:val="FooterChar"/>
    <w:uiPriority w:val="99"/>
    <w:unhideWhenUsed/>
    <w:rsid w:val="007D0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54B"/>
    <w:rPr>
      <w:rFonts w:ascii="Calibri" w:eastAsia="Calibri" w:hAnsi="Calibri" w:cs="Times New Roman"/>
    </w:rPr>
  </w:style>
  <w:style w:type="paragraph" w:styleId="ListParagraph">
    <w:name w:val="List Paragraph"/>
    <w:basedOn w:val="Normal"/>
    <w:uiPriority w:val="34"/>
    <w:qFormat/>
    <w:rsid w:val="00E9045F"/>
    <w:pPr>
      <w:spacing w:after="0" w:line="240" w:lineRule="auto"/>
      <w:ind w:left="720"/>
    </w:pPr>
    <w:rPr>
      <w:rFonts w:eastAsiaTheme="minorHAnsi"/>
    </w:rPr>
  </w:style>
  <w:style w:type="paragraph" w:styleId="BalloonText">
    <w:name w:val="Balloon Text"/>
    <w:basedOn w:val="Normal"/>
    <w:link w:val="BalloonTextChar"/>
    <w:uiPriority w:val="99"/>
    <w:semiHidden/>
    <w:unhideWhenUsed/>
    <w:rsid w:val="008C5C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C4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7521">
      <w:bodyDiv w:val="1"/>
      <w:marLeft w:val="0"/>
      <w:marRight w:val="0"/>
      <w:marTop w:val="0"/>
      <w:marBottom w:val="0"/>
      <w:divBdr>
        <w:top w:val="none" w:sz="0" w:space="0" w:color="auto"/>
        <w:left w:val="none" w:sz="0" w:space="0" w:color="auto"/>
        <w:bottom w:val="none" w:sz="0" w:space="0" w:color="auto"/>
        <w:right w:val="none" w:sz="0" w:space="0" w:color="auto"/>
      </w:divBdr>
    </w:div>
    <w:div w:id="470363032">
      <w:bodyDiv w:val="1"/>
      <w:marLeft w:val="0"/>
      <w:marRight w:val="0"/>
      <w:marTop w:val="0"/>
      <w:marBottom w:val="0"/>
      <w:divBdr>
        <w:top w:val="none" w:sz="0" w:space="0" w:color="auto"/>
        <w:left w:val="none" w:sz="0" w:space="0" w:color="auto"/>
        <w:bottom w:val="none" w:sz="0" w:space="0" w:color="auto"/>
        <w:right w:val="none" w:sz="0" w:space="0" w:color="auto"/>
      </w:divBdr>
    </w:div>
    <w:div w:id="136131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495</TotalTime>
  <Pages>2</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 Jaroszek</dc:creator>
  <cp:lastModifiedBy>Solveig De Sutter</cp:lastModifiedBy>
  <cp:revision>5</cp:revision>
  <cp:lastPrinted>2015-10-19T18:50:00Z</cp:lastPrinted>
  <dcterms:created xsi:type="dcterms:W3CDTF">2015-10-13T15:16:00Z</dcterms:created>
  <dcterms:modified xsi:type="dcterms:W3CDTF">2015-10-19T19:42:00Z</dcterms:modified>
</cp:coreProperties>
</file>